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BA3ED">
      <w:pPr>
        <w:jc w:val="center"/>
        <w:rPr>
          <w:rFonts w:hint="eastAsia" w:ascii="KP CheongPong" w:hAnsi="KP CheongPong" w:eastAsia="KP CheongPong" w:cs="KP CheongPong"/>
          <w:sz w:val="36"/>
          <w:szCs w:val="36"/>
          <w:lang w:eastAsia="ko-KR"/>
        </w:rPr>
      </w:pPr>
    </w:p>
    <w:p w14:paraId="66FDE241">
      <w:pPr>
        <w:jc w:val="center"/>
        <w:rPr>
          <w:rFonts w:hint="eastAsia" w:ascii="KP CheongPong" w:hAnsi="KP CheongPong" w:eastAsia="KP CheongPong" w:cs="KP CheongPong"/>
          <w:b/>
          <w:bCs/>
          <w:sz w:val="36"/>
          <w:szCs w:val="36"/>
          <w:lang w:eastAsia="ko-KR"/>
        </w:rPr>
      </w:pPr>
      <w:r>
        <w:rPr>
          <w:rFonts w:hint="eastAsia" w:ascii="KP CheongPong" w:hAnsi="KP CheongPong" w:eastAsia="KP CheongPong" w:cs="KP CheongPong"/>
          <w:b/>
          <w:bCs/>
          <w:sz w:val="36"/>
          <w:szCs w:val="36"/>
          <w:lang w:eastAsia="ko-KR"/>
        </w:rPr>
        <w:t>보건의학교류합의서</w:t>
      </w:r>
    </w:p>
    <w:p w14:paraId="0F461A61">
      <w:pPr>
        <w:jc w:val="center"/>
        <w:rPr>
          <w:rFonts w:hint="default" w:ascii="KP CheongPong" w:hAnsi="KP CheongPong" w:eastAsia="宋体" w:cs="KP CheongPong"/>
          <w:b/>
          <w:bCs/>
          <w:sz w:val="36"/>
          <w:szCs w:val="36"/>
          <w:lang w:val="en-US" w:eastAsia="zh-CN"/>
        </w:rPr>
      </w:pPr>
      <w:r>
        <w:rPr>
          <w:rFonts w:hint="eastAsia" w:ascii="KP CheongPong" w:hAnsi="KP CheongPong" w:eastAsia="宋体" w:cs="KP CheongPong"/>
          <w:b/>
          <w:bCs/>
          <w:sz w:val="36"/>
          <w:szCs w:val="36"/>
          <w:lang w:val="en-US" w:eastAsia="zh-CN"/>
        </w:rPr>
        <w:t>保健医学交流协议书</w:t>
      </w:r>
    </w:p>
    <w:p w14:paraId="71363E5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KP CheongPong" w:hAnsi="KP CheongPong" w:eastAsia="KP CheongPong" w:cs="KP CheongPong"/>
          <w:sz w:val="28"/>
          <w:szCs w:val="28"/>
          <w:lang w:eastAsia="ko-KR"/>
        </w:rPr>
      </w:pPr>
    </w:p>
    <w:p w14:paraId="5DAE51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eastAsia="ko-KR"/>
        </w:rPr>
        <w:t>갑측</w:t>
      </w:r>
      <w:r>
        <w:rPr>
          <w:rFonts w:hint="eastAsia" w:ascii="Batang" w:hAnsi="Batang" w:eastAsia="Batang" w:cs="Batang"/>
          <w:sz w:val="28"/>
          <w:szCs w:val="28"/>
          <w:lang w:val="en-US" w:eastAsia="ko-KR"/>
        </w:rPr>
        <w:t>:</w:t>
      </w:r>
      <w:r>
        <w:rPr>
          <w:rFonts w:hint="eastAsia" w:ascii="Batang" w:hAnsi="Batang" w:eastAsia="Batang" w:cs="Batang"/>
          <w:sz w:val="28"/>
          <w:szCs w:val="28"/>
          <w:lang w:val="en-US" w:eastAsia="zh-CN"/>
        </w:rPr>
        <w:t xml:space="preserve"> </w:t>
      </w:r>
      <w:r>
        <w:rPr>
          <w:rFonts w:hint="eastAsia" w:ascii="Batang" w:hAnsi="Batang" w:eastAsia="Batang" w:cs="Batang"/>
          <w:sz w:val="28"/>
          <w:szCs w:val="28"/>
          <w:lang w:val="en-US" w:eastAsia="ko-KR"/>
        </w:rPr>
        <w:t>단동시의약보건품수출입무역협회</w:t>
      </w:r>
    </w:p>
    <w:p w14:paraId="27E54F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甲方：丹东市医药保健品进出口贸易协会</w:t>
      </w:r>
    </w:p>
    <w:p w14:paraId="62E70FE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eastAsia="ko-KR"/>
        </w:rPr>
        <w:t>을측</w:t>
      </w:r>
      <w:r>
        <w:rPr>
          <w:rFonts w:hint="eastAsia" w:ascii="Batang" w:hAnsi="Batang" w:eastAsia="Batang" w:cs="Batang"/>
          <w:sz w:val="28"/>
          <w:szCs w:val="28"/>
          <w:lang w:val="en-US" w:eastAsia="ko-KR"/>
        </w:rPr>
        <w:t>:</w:t>
      </w:r>
      <w:r>
        <w:rPr>
          <w:rFonts w:hint="eastAsia" w:ascii="Batang" w:hAnsi="Batang" w:eastAsia="Batang" w:cs="Batang"/>
          <w:sz w:val="28"/>
          <w:szCs w:val="28"/>
          <w:lang w:val="en-US" w:eastAsia="zh-CN"/>
        </w:rPr>
        <w:t xml:space="preserve"> </w:t>
      </w:r>
      <w:r>
        <w:rPr>
          <w:rFonts w:hint="eastAsia" w:ascii="Batang" w:hAnsi="Batang" w:eastAsia="Batang" w:cs="Batang"/>
          <w:sz w:val="28"/>
          <w:szCs w:val="28"/>
          <w:lang w:val="en-US" w:eastAsia="ko-KR"/>
        </w:rPr>
        <w:t>조선민주주의인민공화국보건성의학연구원</w:t>
      </w:r>
    </w:p>
    <w:p w14:paraId="1969E2A3">
      <w:pPr>
        <w:keepNext w:val="0"/>
        <w:keepLines w:val="0"/>
        <w:pageBreakBefore w:val="0"/>
        <w:widowControl w:val="0"/>
        <w:kinsoku/>
        <w:wordWrap/>
        <w:overflowPunct/>
        <w:topLinePunct w:val="0"/>
        <w:autoSpaceDE/>
        <w:autoSpaceDN/>
        <w:bidi w:val="0"/>
        <w:adjustRightInd/>
        <w:snapToGrid/>
        <w:spacing w:line="440" w:lineRule="exact"/>
        <w:ind w:firstLine="840" w:firstLineChars="3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진흥의학과학기술교류소</w:t>
      </w:r>
    </w:p>
    <w:p w14:paraId="0C2E08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乙方：朝鲜民主主义人民共和国保健省医学研究院</w:t>
      </w:r>
    </w:p>
    <w:p w14:paraId="7579B7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 xml:space="preserve">      振兴医科技术交流社</w:t>
      </w:r>
    </w:p>
    <w:p w14:paraId="299ACD2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Batang" w:hAnsi="Batang" w:eastAsia="Batang" w:cs="Batang"/>
          <w:sz w:val="28"/>
          <w:szCs w:val="28"/>
          <w:lang w:val="en-US" w:eastAsia="zh-CN"/>
        </w:rPr>
      </w:pPr>
    </w:p>
    <w:p w14:paraId="3350A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 xml:space="preserve">  </w:t>
      </w:r>
      <w:r>
        <w:rPr>
          <w:rFonts w:hint="eastAsia" w:ascii="Batang" w:hAnsi="Batang" w:eastAsia="Batang" w:cs="Batang"/>
          <w:sz w:val="28"/>
          <w:szCs w:val="28"/>
          <w:lang w:val="en-US" w:eastAsia="ko-KR"/>
        </w:rPr>
        <w:t xml:space="preserve"> 갑방이 중화인민공화국의 법적으로 허가받은 의약보건품수출입무역령역에서 전문적인 능력과 자원을 가지고 있고  을측이 조선민주주의 인민공화국 보건성에서 국제기구들을 비롯한 비정부기구들와의 의료 ,의약품교류를 전문으로 하고있는 사명에 맞게 쌍방의 평등한 리익과  두 나라 보건부문의 발전을 위하여 다음과 같은 합의서를  체결한다.</w:t>
      </w:r>
    </w:p>
    <w:p w14:paraId="535975F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Batang" w:hAnsi="Batang" w:eastAsia="Batang" w:cs="Batang"/>
          <w:sz w:val="28"/>
          <w:szCs w:val="28"/>
          <w:lang w:val="en-US" w:eastAsia="ko-KR"/>
        </w:rPr>
      </w:pPr>
      <w:r>
        <w:rPr>
          <w:rFonts w:hint="eastAsia" w:ascii="Batang" w:hAnsi="Batang" w:eastAsia="Batang" w:cs="Batang"/>
          <w:sz w:val="28"/>
          <w:szCs w:val="28"/>
        </w:rPr>
        <w:t>鉴于甲方在医药保健品进出口贸易领域的专业能力与资源优势，</w:t>
      </w:r>
      <w:r>
        <w:rPr>
          <w:rFonts w:hint="eastAsia" w:ascii="Batang" w:hAnsi="Batang" w:eastAsia="Batang" w:cs="Batang"/>
          <w:i w:val="0"/>
          <w:iCs w:val="0"/>
          <w:caps w:val="0"/>
          <w:spacing w:val="0"/>
          <w:sz w:val="24"/>
          <w:szCs w:val="24"/>
          <w:shd w:val="clear" w:fill="FFFFFF"/>
        </w:rPr>
        <w:t>乙方受朝鲜民主主义人民共和国保健省委托，专职负责与国际组织及非政府组织的医疗、药品交流事务。双方为维护平等权益、促进两国卫生领域发展，特签订本协议</w:t>
      </w:r>
      <w:r>
        <w:rPr>
          <w:rFonts w:hint="eastAsia" w:ascii="Batang" w:hAnsi="Batang" w:eastAsia="Batang" w:cs="Batang"/>
          <w:i w:val="0"/>
          <w:iCs w:val="0"/>
          <w:caps w:val="0"/>
          <w:spacing w:val="0"/>
          <w:sz w:val="24"/>
          <w:szCs w:val="24"/>
          <w:shd w:val="clear" w:fill="FFFFFF"/>
          <w:lang w:eastAsia="zh-CN"/>
        </w:rPr>
        <w:t>：</w:t>
      </w:r>
    </w:p>
    <w:p w14:paraId="1286D56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1" w:firstLineChars="200"/>
        <w:textAlignment w:val="auto"/>
        <w:rPr>
          <w:rFonts w:hint="eastAsia" w:ascii="Batang" w:hAnsi="Batang" w:eastAsia="Batang" w:cs="Batang"/>
          <w:b/>
          <w:bCs/>
          <w:sz w:val="28"/>
          <w:szCs w:val="28"/>
          <w:lang w:val="en-US" w:eastAsia="ko-KR"/>
        </w:rPr>
      </w:pPr>
      <w:r>
        <w:rPr>
          <w:rFonts w:hint="eastAsia" w:ascii="Batang" w:hAnsi="Batang" w:eastAsia="Batang" w:cs="Batang"/>
          <w:b/>
          <w:bCs/>
          <w:sz w:val="28"/>
          <w:szCs w:val="28"/>
          <w:lang w:val="en-US" w:eastAsia="zh-CN"/>
        </w:rPr>
        <w:t>一</w:t>
      </w:r>
      <w:r>
        <w:rPr>
          <w:rFonts w:hint="eastAsia" w:ascii="Batang" w:hAnsi="Batang" w:eastAsia="Batang" w:cs="Batang"/>
          <w:b/>
          <w:bCs/>
          <w:sz w:val="28"/>
          <w:szCs w:val="28"/>
          <w:lang w:val="en-US" w:eastAsia="ko-KR"/>
        </w:rPr>
        <w:t>합의서목표</w:t>
      </w:r>
    </w:p>
    <w:p w14:paraId="2FEB3E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1" w:firstLineChars="200"/>
        <w:textAlignment w:val="auto"/>
        <w:rPr>
          <w:rFonts w:hint="eastAsia" w:ascii="Batang" w:hAnsi="Batang" w:eastAsia="Batang" w:cs="Batang"/>
          <w:b/>
          <w:bCs/>
          <w:sz w:val="28"/>
          <w:szCs w:val="28"/>
          <w:lang w:val="en-US" w:eastAsia="zh-CN"/>
        </w:rPr>
      </w:pPr>
      <w:r>
        <w:rPr>
          <w:rFonts w:hint="eastAsia" w:ascii="Batang" w:hAnsi="Batang" w:eastAsia="Batang" w:cs="Batang"/>
          <w:b/>
          <w:bCs/>
          <w:sz w:val="28"/>
          <w:szCs w:val="28"/>
          <w:lang w:val="en-US" w:eastAsia="zh-CN"/>
        </w:rPr>
        <w:t xml:space="preserve">  协议目的</w:t>
      </w:r>
    </w:p>
    <w:p w14:paraId="2FA6D77C">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을측에서 요구되는  약품,보건품 및 의료기구들을 전</w:t>
      </w:r>
      <w:r>
        <w:rPr>
          <w:rFonts w:hint="eastAsia" w:ascii="Batang" w:hAnsi="Batang" w:eastAsia="Batang" w:cs="Batang"/>
          <w:sz w:val="28"/>
          <w:szCs w:val="28"/>
          <w:lang w:val="en-US" w:eastAsia="zh-CN"/>
        </w:rPr>
        <w:t xml:space="preserve"> </w:t>
      </w:r>
    </w:p>
    <w:p w14:paraId="04F6F30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 xml:space="preserve">  </w:t>
      </w:r>
      <w:r>
        <w:rPr>
          <w:rFonts w:hint="eastAsia" w:ascii="Batang" w:hAnsi="Batang" w:eastAsia="Batang" w:cs="Batang"/>
          <w:sz w:val="28"/>
          <w:szCs w:val="28"/>
          <w:lang w:val="en-US" w:eastAsia="ko-KR"/>
        </w:rPr>
        <w:t>문적으로 보장하며 , 중국약품기업들의</w:t>
      </w:r>
      <w:r>
        <w:rPr>
          <w:rFonts w:hint="eastAsia" w:ascii="Batang" w:hAnsi="Batang" w:eastAsia="Batang" w:cs="Batang"/>
          <w:sz w:val="28"/>
          <w:szCs w:val="28"/>
          <w:lang w:val="en-US" w:eastAsia="zh-CN"/>
        </w:rPr>
        <w:t>“</w:t>
      </w:r>
      <w:r>
        <w:rPr>
          <w:rFonts w:hint="eastAsia" w:ascii="Batang" w:hAnsi="Batang" w:eastAsia="Batang" w:cs="Batang"/>
          <w:sz w:val="28"/>
          <w:szCs w:val="28"/>
          <w:lang w:val="en-US" w:eastAsia="ko-KR"/>
        </w:rPr>
        <w:t>치료효과가</w:t>
      </w:r>
    </w:p>
    <w:p w14:paraId="3314D1A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명확하고  가격이 합리한</w:t>
      </w:r>
      <w:r>
        <w:rPr>
          <w:rFonts w:hint="eastAsia" w:ascii="Batang" w:hAnsi="Batang" w:eastAsia="Batang" w:cs="Batang"/>
          <w:sz w:val="28"/>
          <w:szCs w:val="28"/>
          <w:lang w:val="en-US" w:eastAsia="zh-CN"/>
        </w:rPr>
        <w:t>”</w:t>
      </w:r>
      <w:r>
        <w:rPr>
          <w:rFonts w:hint="eastAsia" w:ascii="Batang" w:hAnsi="Batang" w:eastAsia="Batang" w:cs="Batang"/>
          <w:sz w:val="28"/>
          <w:szCs w:val="28"/>
          <w:lang w:val="en-US" w:eastAsia="ko-KR"/>
        </w:rPr>
        <w:t xml:space="preserve">약품들을 조선에 더 많이 </w:t>
      </w:r>
    </w:p>
    <w:p w14:paraId="729BCEB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수출하며.</w:t>
      </w:r>
    </w:p>
    <w:p w14:paraId="7AE787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0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sz w:val="28"/>
          <w:szCs w:val="28"/>
          <w:lang w:val="en-US" w:eastAsia="zh-CN"/>
        </w:rPr>
        <w:t xml:space="preserve">  按照乙方的需求专业保障药品、保健品及医疗器械，</w:t>
      </w:r>
      <w:r>
        <w:rPr>
          <w:rFonts w:hint="eastAsia" w:ascii="Batang" w:hAnsi="Batang" w:eastAsia="Batang" w:cs="Batang"/>
          <w:i w:val="0"/>
          <w:iCs w:val="0"/>
          <w:caps w:val="0"/>
          <w:spacing w:val="0"/>
          <w:sz w:val="24"/>
          <w:szCs w:val="24"/>
          <w:shd w:val="clear" w:fill="FFFFFF"/>
        </w:rPr>
        <w:t>并推动</w:t>
      </w:r>
    </w:p>
    <w:p w14:paraId="5D8C9AD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200" w:firstLineChars="50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中国药品企业将 “疗效明确</w:t>
      </w:r>
      <w:r>
        <w:rPr>
          <w:rFonts w:hint="eastAsia" w:ascii="Batang" w:hAnsi="Batang" w:eastAsia="Batang" w:cs="Batang"/>
          <w:i w:val="0"/>
          <w:iCs w:val="0"/>
          <w:caps w:val="0"/>
          <w:spacing w:val="0"/>
          <w:sz w:val="24"/>
          <w:szCs w:val="24"/>
          <w:shd w:val="clear" w:fill="FFFFFF"/>
          <w:lang w:val="en-US" w:eastAsia="ko-KR"/>
        </w:rPr>
        <w:t>,</w:t>
      </w:r>
      <w:r>
        <w:rPr>
          <w:rFonts w:hint="eastAsia" w:ascii="Batang" w:hAnsi="Batang" w:eastAsia="Batang" w:cs="Batang"/>
          <w:i w:val="0"/>
          <w:iCs w:val="0"/>
          <w:caps w:val="0"/>
          <w:spacing w:val="0"/>
          <w:sz w:val="24"/>
          <w:szCs w:val="24"/>
          <w:shd w:val="clear" w:fill="FFFFFF"/>
        </w:rPr>
        <w:t>价格合理” 的药品更多地出口至朝鲜。</w:t>
      </w:r>
    </w:p>
    <w:p w14:paraId="2B71A32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200" w:firstLineChars="500"/>
        <w:textAlignment w:val="auto"/>
        <w:rPr>
          <w:rFonts w:hint="eastAsia" w:ascii="Batang" w:hAnsi="Batang" w:eastAsia="Batang" w:cs="Batang"/>
          <w:i w:val="0"/>
          <w:iCs w:val="0"/>
          <w:caps w:val="0"/>
          <w:spacing w:val="0"/>
          <w:sz w:val="24"/>
          <w:szCs w:val="24"/>
          <w:shd w:val="clear" w:fill="FFFFFF"/>
          <w:lang w:val="en-US" w:eastAsia="zh-CN"/>
        </w:rPr>
      </w:pPr>
    </w:p>
    <w:p w14:paraId="32D16DE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224" w:leftChars="383" w:hanging="420" w:hangingChars="1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sz w:val="28"/>
          <w:szCs w:val="28"/>
          <w:lang w:val="en-US" w:eastAsia="ko-KR"/>
        </w:rPr>
        <w:t>2, 갑측은 을측에서 제공하는 조선의 보건약품들과 식품들을 받아 조선상품이 중국에서 널리 확대되도록하며.</w:t>
      </w:r>
    </w:p>
    <w:p w14:paraId="15C6548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200" w:firstLineChars="50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甲方接收</w:t>
      </w:r>
      <w:r>
        <w:rPr>
          <w:rFonts w:hint="eastAsia" w:ascii="Batang" w:hAnsi="Batang" w:eastAsia="Batang" w:cs="Batang"/>
          <w:i w:val="0"/>
          <w:iCs w:val="0"/>
          <w:caps w:val="0"/>
          <w:spacing w:val="0"/>
          <w:sz w:val="24"/>
          <w:szCs w:val="24"/>
          <w:shd w:val="clear" w:fill="FFFFFF"/>
          <w:lang w:val="en-US" w:eastAsia="zh-CN"/>
        </w:rPr>
        <w:t>乙方提供</w:t>
      </w:r>
      <w:r>
        <w:rPr>
          <w:rFonts w:hint="eastAsia" w:ascii="Batang" w:hAnsi="Batang" w:eastAsia="Batang" w:cs="Batang"/>
          <w:i w:val="0"/>
          <w:iCs w:val="0"/>
          <w:caps w:val="0"/>
          <w:spacing w:val="0"/>
          <w:sz w:val="24"/>
          <w:szCs w:val="24"/>
          <w:shd w:val="clear" w:fill="FFFFFF"/>
        </w:rPr>
        <w:t>的朝鲜</w:t>
      </w:r>
      <w:r>
        <w:rPr>
          <w:rFonts w:hint="eastAsia" w:ascii="Batang" w:hAnsi="Batang" w:eastAsia="Batang" w:cs="Batang"/>
          <w:i w:val="0"/>
          <w:iCs w:val="0"/>
          <w:caps w:val="0"/>
          <w:spacing w:val="0"/>
          <w:sz w:val="24"/>
          <w:szCs w:val="24"/>
          <w:shd w:val="clear" w:fill="FFFFFF"/>
          <w:lang w:val="en-US" w:eastAsia="zh-CN"/>
        </w:rPr>
        <w:t>保健品及食品</w:t>
      </w:r>
      <w:r>
        <w:rPr>
          <w:rFonts w:hint="eastAsia" w:ascii="Batang" w:hAnsi="Batang" w:eastAsia="Batang" w:cs="Batang"/>
          <w:i w:val="0"/>
          <w:iCs w:val="0"/>
          <w:caps w:val="0"/>
          <w:spacing w:val="0"/>
          <w:sz w:val="24"/>
          <w:szCs w:val="24"/>
          <w:shd w:val="clear" w:fill="FFFFFF"/>
        </w:rPr>
        <w:t>，并推动朝鲜商品在中国市场</w:t>
      </w:r>
    </w:p>
    <w:p w14:paraId="5858390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200" w:firstLineChars="50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实现更广泛的推广。</w:t>
      </w:r>
    </w:p>
    <w:p w14:paraId="14BF5F5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3</w:t>
      </w:r>
      <w:r>
        <w:rPr>
          <w:rFonts w:hint="eastAsia" w:ascii="Batang" w:hAnsi="Batang" w:eastAsia="Batang" w:cs="Batang"/>
          <w:sz w:val="28"/>
          <w:szCs w:val="28"/>
          <w:lang w:val="en-US" w:eastAsia="zh-CN"/>
        </w:rPr>
        <w:t>、</w:t>
      </w:r>
      <w:r>
        <w:rPr>
          <w:rFonts w:hint="eastAsia" w:ascii="Batang" w:hAnsi="Batang" w:eastAsia="Batang" w:cs="Batang"/>
          <w:sz w:val="28"/>
          <w:szCs w:val="28"/>
          <w:lang w:val="en-US" w:eastAsia="ko-KR"/>
        </w:rPr>
        <w:t xml:space="preserve">쌍방이 의약보건품령역에서의 학술교류와 기술합작을  </w:t>
      </w:r>
    </w:p>
    <w:p w14:paraId="62BB4A6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084" w:leftChars="516" w:firstLine="0" w:firstLine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추진시켜 의약보건품방면의 경영관리를 과학적으로 할수 있는 능력을 발전시키는데 있다.</w:t>
      </w:r>
    </w:p>
    <w:p w14:paraId="01A3D7E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双方旨在推动医药保健品领域的学术交流与技术合作，以提升医药保</w:t>
      </w:r>
    </w:p>
    <w:p w14:paraId="6164893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健品方面经营管理的科学化能力。</w:t>
      </w:r>
    </w:p>
    <w:p w14:paraId="797DFA24">
      <w:pPr>
        <w:keepNext w:val="0"/>
        <w:keepLines w:val="0"/>
        <w:pageBreakBefore w:val="0"/>
        <w:widowControl w:val="0"/>
        <w:numPr>
          <w:ilvl w:val="0"/>
          <w:numId w:val="2"/>
        </w:numPr>
        <w:kinsoku/>
        <w:wordWrap/>
        <w:overflowPunct/>
        <w:topLinePunct w:val="0"/>
        <w:autoSpaceDE/>
        <w:autoSpaceDN/>
        <w:bidi w:val="0"/>
        <w:adjustRightInd/>
        <w:snapToGrid/>
        <w:spacing w:line="440" w:lineRule="exact"/>
        <w:ind w:left="525" w:leftChars="0"/>
        <w:textAlignment w:val="auto"/>
        <w:rPr>
          <w:rFonts w:hint="eastAsia" w:ascii="Batang" w:hAnsi="Batang" w:eastAsia="Batang" w:cs="Batang"/>
          <w:b/>
          <w:bCs/>
          <w:sz w:val="28"/>
          <w:szCs w:val="28"/>
          <w:lang w:val="en-US" w:eastAsia="ko-KR"/>
        </w:rPr>
      </w:pPr>
      <w:r>
        <w:rPr>
          <w:rFonts w:hint="eastAsia" w:ascii="Batang" w:hAnsi="Batang" w:eastAsia="Batang" w:cs="Batang"/>
          <w:b/>
          <w:bCs/>
          <w:sz w:val="28"/>
          <w:szCs w:val="28"/>
          <w:lang w:val="en-US" w:eastAsia="ko-KR"/>
        </w:rPr>
        <w:t>합작내용</w:t>
      </w:r>
    </w:p>
    <w:p w14:paraId="630C3C02">
      <w:pPr>
        <w:rPr>
          <w:rFonts w:hint="eastAsia" w:ascii="Batang" w:hAnsi="Batang" w:eastAsia="Batang" w:cs="Batang"/>
          <w:lang w:val="en-US" w:eastAsia="zh-CN"/>
        </w:rPr>
      </w:pPr>
      <w:r>
        <w:rPr>
          <w:rFonts w:hint="eastAsia" w:ascii="Batang" w:hAnsi="Batang" w:eastAsia="Batang" w:cs="Batang"/>
          <w:lang w:val="en-US" w:eastAsia="ko-KR"/>
        </w:rPr>
        <w:t xml:space="preserve">        </w:t>
      </w:r>
      <w:r>
        <w:rPr>
          <w:rFonts w:hint="eastAsia" w:ascii="Batang" w:hAnsi="Batang" w:eastAsia="Batang" w:cs="Batang"/>
          <w:lang w:val="en-US" w:eastAsia="zh-CN"/>
        </w:rPr>
        <w:t xml:space="preserve">  </w:t>
      </w:r>
      <w:r>
        <w:rPr>
          <w:rFonts w:hint="eastAsia" w:ascii="Batang" w:hAnsi="Batang" w:eastAsia="Batang" w:cs="Batang"/>
          <w:sz w:val="28"/>
          <w:szCs w:val="28"/>
          <w:lang w:val="en-US" w:eastAsia="zh-CN"/>
        </w:rPr>
        <w:t>合作内容</w:t>
      </w:r>
    </w:p>
    <w:p w14:paraId="52BDB01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w:t>
      </w:r>
      <w:r>
        <w:rPr>
          <w:rFonts w:hint="eastAsia" w:ascii="Batang" w:hAnsi="Batang" w:eastAsia="Batang" w:cs="Batang"/>
          <w:sz w:val="28"/>
          <w:szCs w:val="28"/>
          <w:lang w:val="en-US" w:eastAsia="zh-CN"/>
        </w:rPr>
        <w:t>1、</w:t>
      </w:r>
      <w:r>
        <w:rPr>
          <w:rFonts w:hint="eastAsia" w:ascii="Batang" w:hAnsi="Batang" w:eastAsia="Batang" w:cs="Batang"/>
          <w:sz w:val="28"/>
          <w:szCs w:val="28"/>
          <w:lang w:val="en-US" w:eastAsia="ko-KR"/>
        </w:rPr>
        <w:t>질량에 관한 통제 관리</w:t>
      </w:r>
    </w:p>
    <w:p w14:paraId="3F86BAA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갑방은 갑을쌍방의 소통하에 중국에서 조선으로 수출되</w:t>
      </w:r>
    </w:p>
    <w:p w14:paraId="2A898C0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여 나가는 모든 의약품,보건품,의료기구들에 대한 질량</w:t>
      </w:r>
    </w:p>
    <w:p w14:paraId="39B99AB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을 통제한다.갑방은 엄격한 질량심사제도를 설립하고 수</w:t>
      </w:r>
    </w:p>
    <w:p w14:paraId="65CDEF1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출되여 나가는 모든 상품들이 조선의 상관된 질량표준과</w:t>
      </w:r>
    </w:p>
    <w:p w14:paraId="380F489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법규에 부합되도록 확보한다.</w:t>
      </w:r>
    </w:p>
    <w:p w14:paraId="233509C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상품을 수출하기 전에 갑방은 생산기업들의 질량자격과 </w:t>
      </w:r>
    </w:p>
    <w:p w14:paraId="0CB2433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상품검역보고서등 상세한 심사를 진행하고 필요한 상품 </w:t>
      </w:r>
    </w:p>
    <w:p w14:paraId="66408E6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들에 대하여서는  선택검사를 진행한다.</w:t>
      </w:r>
    </w:p>
    <w:p w14:paraId="22772EA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hint="eastAsia" w:ascii="Batang" w:hAnsi="Batang" w:eastAsia="Batang" w:cs="Batang"/>
          <w:i w:val="0"/>
          <w:iCs w:val="0"/>
          <w:caps w:val="0"/>
          <w:spacing w:val="0"/>
          <w:sz w:val="24"/>
          <w:szCs w:val="24"/>
          <w:shd w:val="clear" w:fill="FFFFFF"/>
          <w:lang w:eastAsia="zh-CN"/>
        </w:rPr>
      </w:pPr>
      <w:r>
        <w:rPr>
          <w:rFonts w:hint="eastAsia" w:ascii="Batang" w:hAnsi="Batang" w:eastAsia="Batang" w:cs="Batang"/>
          <w:i w:val="0"/>
          <w:iCs w:val="0"/>
          <w:caps w:val="0"/>
          <w:spacing w:val="0"/>
          <w:sz w:val="24"/>
          <w:szCs w:val="24"/>
          <w:shd w:val="clear" w:fill="FFFFFF"/>
        </w:rPr>
        <w:t>关于质量的控制管理</w:t>
      </w:r>
      <w:r>
        <w:rPr>
          <w:rFonts w:hint="eastAsia" w:ascii="Batang" w:hAnsi="Batang" w:eastAsia="Batang" w:cs="Batang"/>
          <w:i w:val="0"/>
          <w:iCs w:val="0"/>
          <w:caps w:val="0"/>
          <w:spacing w:val="0"/>
          <w:sz w:val="24"/>
          <w:szCs w:val="24"/>
          <w:shd w:val="clear" w:fill="FFFFFF"/>
          <w:lang w:eastAsia="zh-CN"/>
        </w:rPr>
        <w:t>：</w:t>
      </w:r>
    </w:p>
    <w:p w14:paraId="1D00D29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甲方在双方沟通的基础上，对从中国出口到朝鲜的所有药品、保健品</w:t>
      </w:r>
    </w:p>
    <w:p w14:paraId="303C83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及医疗器械的质量进行管控。甲方需建立严格的质量审查制度，确保</w:t>
      </w:r>
    </w:p>
    <w:p w14:paraId="0124264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所有出口商品符合朝鲜相关质量标准及法规。</w:t>
      </w:r>
    </w:p>
    <w:p w14:paraId="1913C7B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在商品出口前，甲方需对生产企业的质量资质、商品检验检疫报告等</w:t>
      </w:r>
    </w:p>
    <w:p w14:paraId="5B06321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进行详细审查，并对必要的商品开展抽查检验。</w:t>
      </w:r>
    </w:p>
    <w:p w14:paraId="5A9AE5A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700" w:firstLineChars="2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2、</w:t>
      </w:r>
      <w:r>
        <w:rPr>
          <w:rFonts w:hint="eastAsia" w:ascii="Batang" w:hAnsi="Batang" w:eastAsia="Batang" w:cs="Batang"/>
          <w:sz w:val="28"/>
          <w:szCs w:val="28"/>
          <w:lang w:val="en-US" w:eastAsia="ko-KR"/>
        </w:rPr>
        <w:t>설비제공:</w:t>
      </w:r>
    </w:p>
    <w:p w14:paraId="19E219C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700" w:firstLineChars="2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합당한 시기에 갑방은 을방의 수요요구에 따라 약품,</w:t>
      </w:r>
    </w:p>
    <w:p w14:paraId="4F2DA093">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보건품 및 의료기구검사에 필요한 설비시설들을 제공</w:t>
      </w:r>
    </w:p>
    <w:p w14:paraId="1575D82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한다.갑방은 을방과 합력하여 설비의 설치와 성능시험 </w:t>
      </w:r>
    </w:p>
    <w:p w14:paraId="06F858D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및 조작교육을 실행하며 설비들을 정상사용할수 있도록</w:t>
      </w:r>
    </w:p>
    <w:p w14:paraId="1C45A50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한다.설비비용과 상관된 운수 및  교육등 비용의 부담방</w:t>
      </w:r>
    </w:p>
    <w:p w14:paraId="17B232F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식은 쌍방이 따로 협상하여 확정한다.</w:t>
      </w:r>
    </w:p>
    <w:p w14:paraId="1DA274A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提供设备：</w:t>
      </w:r>
    </w:p>
    <w:p w14:paraId="01506E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在适当的时候，甲方应根据乙方的需求，提供药品、保健品及医疗器械</w:t>
      </w:r>
    </w:p>
    <w:p w14:paraId="1C19FF6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检验所需的设备设施。甲方需与乙方合作，开展设备的安装、性能测试</w:t>
      </w:r>
    </w:p>
    <w:p w14:paraId="72178F8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及操作培训工作，确保设备能够正常使用。与设备费用相关的运输、培</w:t>
      </w:r>
    </w:p>
    <w:p w14:paraId="6EAF683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50"/>
        <w:textAlignment w:val="auto"/>
        <w:rPr>
          <w:rFonts w:hint="eastAsia" w:ascii="Batang" w:hAnsi="Batang" w:eastAsia="Batang" w:cs="Batang"/>
          <w:sz w:val="28"/>
          <w:szCs w:val="28"/>
          <w:lang w:val="en-US" w:eastAsia="zh-CN"/>
        </w:rPr>
      </w:pPr>
      <w:r>
        <w:rPr>
          <w:rFonts w:hint="eastAsia" w:ascii="Batang" w:hAnsi="Batang" w:eastAsia="Batang" w:cs="Batang"/>
          <w:i w:val="0"/>
          <w:iCs w:val="0"/>
          <w:caps w:val="0"/>
          <w:spacing w:val="0"/>
          <w:sz w:val="24"/>
          <w:szCs w:val="24"/>
          <w:shd w:val="clear" w:fill="FFFFFF"/>
        </w:rPr>
        <w:t>训等费用的承担方式，由双方另行协商确定</w:t>
      </w:r>
    </w:p>
    <w:p w14:paraId="331CD997">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firstLine="560" w:firstLineChars="2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학술교류:쌍방은 정기적으로 의약보건품령역의 학술교류</w:t>
      </w:r>
    </w:p>
    <w:p w14:paraId="4792267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활동을 진행하며 특히 학술연구회,전문가방문교류,련합</w:t>
      </w:r>
    </w:p>
    <w:p w14:paraId="0AE82A2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과학연구항목등의 여러 활동들을 전개한다.교류내용</w:t>
      </w:r>
    </w:p>
    <w:p w14:paraId="693F12E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에는 의약품연구개발과 보건품 성능연구,의료기구림상</w:t>
      </w:r>
    </w:p>
    <w:p w14:paraId="1A7ED87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응용등 방면의 내용들을 교류한다.해마다  4번의 학술</w:t>
      </w:r>
    </w:p>
    <w:p w14:paraId="1402869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교류활동을 추진하며 구체적인 시간과 장소 및 주제내</w:t>
      </w:r>
    </w:p>
    <w:p w14:paraId="0294735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용은 쌍방이 협상확정한다.</w:t>
      </w:r>
    </w:p>
    <w:p w14:paraId="1D517F4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60" w:firstLineChars="400"/>
        <w:textAlignment w:val="auto"/>
        <w:rPr>
          <w:rFonts w:hint="eastAsia" w:ascii="Batang" w:hAnsi="Batang" w:eastAsia="Batang" w:cs="Batang"/>
          <w:sz w:val="28"/>
          <w:szCs w:val="28"/>
          <w:lang w:val="en-US" w:eastAsia="ko-KR"/>
        </w:rPr>
      </w:pPr>
      <w:r>
        <w:rPr>
          <w:rFonts w:hint="eastAsia" w:ascii="Batang" w:hAnsi="Batang" w:eastAsia="Batang" w:cs="Batang"/>
          <w:i w:val="0"/>
          <w:iCs w:val="0"/>
          <w:caps w:val="0"/>
          <w:spacing w:val="0"/>
          <w:sz w:val="24"/>
          <w:szCs w:val="24"/>
          <w:shd w:val="clear" w:fill="FFFFFF"/>
        </w:rPr>
        <w:t>学术交流：双方定期开展医药保健品领域的学术交流活动，重点开展学</w:t>
      </w:r>
    </w:p>
    <w:p w14:paraId="4C47F3E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99" w:leftChars="428" w:firstLine="0" w:firstLineChars="0"/>
        <w:textAlignment w:val="auto"/>
        <w:rPr>
          <w:rFonts w:hint="eastAsia" w:ascii="Batang" w:hAnsi="Batang" w:eastAsia="Batang" w:cs="Batang"/>
          <w:sz w:val="28"/>
          <w:szCs w:val="28"/>
          <w:lang w:val="en-US" w:eastAsia="ko-KR"/>
        </w:rPr>
      </w:pPr>
      <w:r>
        <w:rPr>
          <w:rFonts w:hint="eastAsia" w:ascii="Batang" w:hAnsi="Batang" w:eastAsia="Batang" w:cs="Batang"/>
          <w:i w:val="0"/>
          <w:iCs w:val="0"/>
          <w:caps w:val="0"/>
          <w:spacing w:val="0"/>
          <w:sz w:val="24"/>
          <w:szCs w:val="24"/>
          <w:shd w:val="clear" w:fill="FFFFFF"/>
        </w:rPr>
        <w:t>术研讨会、专家访问交流、联合科学研究项目等各类活动。交流内容涵盖药品研发、保健品性能研究、医疗器械临床应用等方面。双方每年推进 4 次学术交流活动，具体时间、地点及主题内容由双方协商确定。</w:t>
      </w:r>
    </w:p>
    <w:p w14:paraId="66F1D4E8">
      <w:pPr>
        <w:keepNext w:val="0"/>
        <w:keepLines w:val="0"/>
        <w:pageBreakBefore w:val="0"/>
        <w:widowControl w:val="0"/>
        <w:numPr>
          <w:ilvl w:val="0"/>
          <w:numId w:val="2"/>
        </w:numPr>
        <w:kinsoku/>
        <w:wordWrap/>
        <w:overflowPunct/>
        <w:topLinePunct w:val="0"/>
        <w:autoSpaceDE/>
        <w:autoSpaceDN/>
        <w:bidi w:val="0"/>
        <w:adjustRightInd/>
        <w:snapToGrid/>
        <w:spacing w:line="440" w:lineRule="exact"/>
        <w:ind w:left="525" w:leftChars="0" w:firstLine="0" w:firstLineChars="0"/>
        <w:textAlignment w:val="auto"/>
        <w:rPr>
          <w:rFonts w:hint="eastAsia" w:ascii="Batang" w:hAnsi="Batang" w:eastAsia="Batang" w:cs="Batang"/>
          <w:b/>
          <w:bCs/>
          <w:sz w:val="28"/>
          <w:szCs w:val="28"/>
          <w:lang w:val="en-US" w:eastAsia="ko-KR"/>
        </w:rPr>
      </w:pPr>
      <w:r>
        <w:rPr>
          <w:rFonts w:hint="eastAsia" w:ascii="Batang" w:hAnsi="Batang" w:eastAsia="Batang" w:cs="Batang"/>
          <w:b/>
          <w:bCs/>
          <w:sz w:val="28"/>
          <w:szCs w:val="28"/>
          <w:lang w:val="en-US" w:eastAsia="ko-KR"/>
        </w:rPr>
        <w:t>쌍방의 권리와 의무</w:t>
      </w:r>
    </w:p>
    <w:p w14:paraId="041724E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eastAsia" w:ascii="Batang" w:hAnsi="Batang" w:eastAsia="Batang" w:cs="Batang"/>
          <w:b/>
          <w:bCs/>
          <w:sz w:val="28"/>
          <w:szCs w:val="28"/>
          <w:lang w:val="en-US" w:eastAsia="zh-CN"/>
        </w:rPr>
      </w:pPr>
      <w:r>
        <w:rPr>
          <w:rFonts w:hint="eastAsia" w:ascii="Batang" w:hAnsi="Batang" w:eastAsia="Batang" w:cs="Batang"/>
          <w:b/>
          <w:bCs/>
          <w:sz w:val="28"/>
          <w:szCs w:val="28"/>
          <w:lang w:val="en-US" w:eastAsia="zh-CN"/>
        </w:rPr>
        <w:t xml:space="preserve">    双方的权利和义务</w:t>
      </w:r>
    </w:p>
    <w:p w14:paraId="053E907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eastAsia" w:ascii="Batang" w:hAnsi="Batang" w:eastAsia="Batang" w:cs="Batang"/>
          <w:b/>
          <w:bCs/>
          <w:sz w:val="28"/>
          <w:szCs w:val="28"/>
          <w:lang w:val="en-US" w:eastAsia="ko-KR"/>
        </w:rPr>
      </w:pPr>
      <w:r>
        <w:rPr>
          <w:rFonts w:hint="eastAsia" w:ascii="Batang" w:hAnsi="Batang" w:eastAsia="Batang" w:cs="Batang"/>
          <w:sz w:val="28"/>
          <w:szCs w:val="28"/>
          <w:lang w:val="en-US" w:eastAsia="ko-KR"/>
        </w:rPr>
        <w:t xml:space="preserve">  </w:t>
      </w:r>
      <w:r>
        <w:rPr>
          <w:rFonts w:hint="eastAsia" w:ascii="Batang" w:hAnsi="Batang" w:eastAsia="Batang" w:cs="Batang"/>
          <w:b/>
          <w:bCs/>
          <w:sz w:val="28"/>
          <w:szCs w:val="28"/>
          <w:lang w:val="en-US" w:eastAsia="zh-CN"/>
        </w:rPr>
        <w:t xml:space="preserve"> </w:t>
      </w:r>
      <w:r>
        <w:rPr>
          <w:rFonts w:hint="eastAsia" w:ascii="Batang" w:hAnsi="Batang" w:eastAsia="Batang" w:cs="Batang"/>
          <w:b/>
          <w:bCs/>
          <w:sz w:val="28"/>
          <w:szCs w:val="28"/>
          <w:lang w:val="en-US" w:eastAsia="ko-KR"/>
        </w:rPr>
        <w:t>갑방의 권리와 의무</w:t>
      </w:r>
    </w:p>
    <w:p w14:paraId="36CE20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eastAsia" w:ascii="Batang" w:hAnsi="Batang" w:eastAsia="Batang" w:cs="Batang"/>
          <w:b/>
          <w:bCs/>
          <w:sz w:val="28"/>
          <w:szCs w:val="28"/>
          <w:lang w:val="en-US" w:eastAsia="zh-CN"/>
        </w:rPr>
      </w:pPr>
      <w:r>
        <w:rPr>
          <w:rFonts w:hint="eastAsia" w:ascii="Batang" w:hAnsi="Batang" w:eastAsia="Batang" w:cs="Batang"/>
          <w:b/>
          <w:bCs/>
          <w:sz w:val="28"/>
          <w:szCs w:val="28"/>
          <w:lang w:val="en-US" w:eastAsia="zh-CN"/>
        </w:rPr>
        <w:t xml:space="preserve">   甲方的权利和义务</w:t>
      </w:r>
    </w:p>
    <w:p w14:paraId="1AA5EB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1、</w:t>
      </w:r>
      <w:r>
        <w:rPr>
          <w:rFonts w:hint="eastAsia" w:ascii="Batang" w:hAnsi="Batang" w:eastAsia="Batang" w:cs="Batang"/>
          <w:sz w:val="28"/>
          <w:szCs w:val="28"/>
          <w:lang w:val="en-US" w:eastAsia="ko-KR"/>
        </w:rPr>
        <w:t xml:space="preserve">갑방은 수출상품에 대한 질량 감독과 검사를 진행할 </w:t>
      </w:r>
    </w:p>
    <w:p w14:paraId="440442D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56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권리를 가진다.</w:t>
      </w:r>
    </w:p>
    <w:p w14:paraId="6FC170A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560"/>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甲方有权进行对进出口产品的质量监督和检验。</w:t>
      </w:r>
    </w:p>
    <w:p w14:paraId="6A9E541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2、</w:t>
      </w:r>
      <w:r>
        <w:rPr>
          <w:rFonts w:hint="eastAsia" w:ascii="Batang" w:hAnsi="Batang" w:eastAsia="Batang" w:cs="Batang"/>
          <w:sz w:val="28"/>
          <w:szCs w:val="28"/>
          <w:lang w:val="en-US" w:eastAsia="ko-KR"/>
        </w:rPr>
        <w:t xml:space="preserve">협의 예약대로 설비시설의 검사와 학술교류자원을 </w:t>
      </w:r>
    </w:p>
    <w:p w14:paraId="789F78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제공한다.</w:t>
      </w:r>
    </w:p>
    <w:p w14:paraId="2AB3B89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按照协议约定提供设备的检验和学术交流资源。</w:t>
      </w:r>
    </w:p>
    <w:p w14:paraId="4D43AFB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3、</w:t>
      </w:r>
      <w:r>
        <w:rPr>
          <w:rFonts w:hint="eastAsia" w:ascii="Batang" w:hAnsi="Batang" w:eastAsia="Batang" w:cs="Batang"/>
          <w:sz w:val="28"/>
          <w:szCs w:val="28"/>
          <w:lang w:val="en-US" w:eastAsia="ko-KR"/>
        </w:rPr>
        <w:t>회원들의 수출요구를 수집하여 을방에 반영한다.</w:t>
      </w:r>
    </w:p>
    <w:p w14:paraId="0DD6541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 xml:space="preserve">   收集会员的出口需求，并反馈给乙方。</w:t>
      </w:r>
    </w:p>
    <w:p w14:paraId="24E01FA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zh-CN"/>
        </w:rPr>
      </w:pPr>
    </w:p>
    <w:p w14:paraId="6AB234A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4、</w:t>
      </w:r>
      <w:r>
        <w:rPr>
          <w:rFonts w:hint="eastAsia" w:ascii="Batang" w:hAnsi="Batang" w:eastAsia="Batang" w:cs="Batang"/>
          <w:sz w:val="28"/>
          <w:szCs w:val="28"/>
          <w:lang w:val="en-US" w:eastAsia="ko-KR"/>
        </w:rPr>
        <w:t>을방에서 제기되는 수출상품들에 관한 질량 소송 및</w:t>
      </w:r>
      <w:r>
        <w:rPr>
          <w:rFonts w:hint="eastAsia" w:ascii="Batang" w:hAnsi="Batang" w:eastAsia="Batang" w:cs="Batang"/>
          <w:sz w:val="28"/>
          <w:szCs w:val="28"/>
          <w:lang w:val="en-US" w:eastAsia="zh-CN"/>
        </w:rPr>
        <w:t xml:space="preserve"> </w:t>
      </w:r>
      <w:r>
        <w:rPr>
          <w:rFonts w:hint="eastAsia" w:ascii="Batang" w:hAnsi="Batang" w:eastAsia="Batang" w:cs="Batang"/>
          <w:sz w:val="28"/>
          <w:szCs w:val="28"/>
          <w:lang w:val="en-US" w:eastAsia="ko-KR"/>
        </w:rPr>
        <w:t>문</w:t>
      </w:r>
    </w:p>
    <w:p w14:paraId="09D598D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firstLine="840" w:firstLineChars="3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제들을 해결해준다.</w:t>
      </w:r>
    </w:p>
    <w:p w14:paraId="3151B33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firstLine="720" w:firstLineChars="300"/>
        <w:textAlignment w:val="auto"/>
        <w:rPr>
          <w:rFonts w:hint="eastAsia" w:ascii="Batang" w:hAnsi="Batang" w:eastAsia="Batang" w:cs="Batang"/>
          <w:sz w:val="28"/>
          <w:szCs w:val="28"/>
          <w:lang w:val="en-US" w:eastAsia="ko-KR"/>
        </w:rPr>
      </w:pPr>
      <w:r>
        <w:rPr>
          <w:rFonts w:hint="eastAsia" w:ascii="Batang" w:hAnsi="Batang" w:eastAsia="Batang" w:cs="Batang"/>
          <w:i w:val="0"/>
          <w:iCs w:val="0"/>
          <w:caps w:val="0"/>
          <w:spacing w:val="0"/>
          <w:sz w:val="24"/>
          <w:szCs w:val="24"/>
          <w:shd w:val="clear" w:fill="FFFFFF"/>
          <w:lang w:val="en-US" w:eastAsia="zh-CN"/>
        </w:rPr>
        <w:t>甲方负责</w:t>
      </w:r>
      <w:r>
        <w:rPr>
          <w:rFonts w:hint="eastAsia" w:ascii="Batang" w:hAnsi="Batang" w:eastAsia="Batang" w:cs="Batang"/>
          <w:i w:val="0"/>
          <w:iCs w:val="0"/>
          <w:caps w:val="0"/>
          <w:spacing w:val="0"/>
          <w:sz w:val="24"/>
          <w:szCs w:val="24"/>
          <w:shd w:val="clear" w:fill="FFFFFF"/>
        </w:rPr>
        <w:t>乙方所提出的与出口商品相关的质量诉讼及各类问题。</w:t>
      </w:r>
    </w:p>
    <w:p w14:paraId="13A8370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1" w:firstLineChars="200"/>
        <w:textAlignment w:val="auto"/>
        <w:rPr>
          <w:rFonts w:hint="eastAsia" w:ascii="Batang" w:hAnsi="Batang" w:eastAsia="Batang" w:cs="Batang"/>
          <w:b/>
          <w:bCs/>
          <w:sz w:val="28"/>
          <w:szCs w:val="28"/>
          <w:lang w:val="en-US" w:eastAsia="ko-KR"/>
        </w:rPr>
      </w:pPr>
      <w:r>
        <w:rPr>
          <w:rFonts w:hint="eastAsia" w:ascii="Batang" w:hAnsi="Batang" w:eastAsia="Batang" w:cs="Batang"/>
          <w:b/>
          <w:bCs/>
          <w:sz w:val="28"/>
          <w:szCs w:val="28"/>
          <w:lang w:val="en-US" w:eastAsia="ko-KR"/>
        </w:rPr>
        <w:t>을방의 권리와 의무:</w:t>
      </w:r>
    </w:p>
    <w:p w14:paraId="08624E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1" w:firstLineChars="200"/>
        <w:textAlignment w:val="auto"/>
        <w:rPr>
          <w:rFonts w:hint="eastAsia" w:ascii="Batang" w:hAnsi="Batang" w:eastAsia="Batang" w:cs="Batang"/>
          <w:b/>
          <w:bCs/>
          <w:sz w:val="28"/>
          <w:szCs w:val="28"/>
          <w:lang w:val="en-US" w:eastAsia="zh-CN"/>
        </w:rPr>
      </w:pPr>
      <w:r>
        <w:rPr>
          <w:rFonts w:hint="eastAsia" w:ascii="Batang" w:hAnsi="Batang" w:eastAsia="Batang" w:cs="Batang"/>
          <w:b/>
          <w:bCs/>
          <w:sz w:val="28"/>
          <w:szCs w:val="28"/>
          <w:lang w:val="en-US" w:eastAsia="zh-CN"/>
        </w:rPr>
        <w:t>乙方的权利和义务</w:t>
      </w:r>
    </w:p>
    <w:p w14:paraId="53A6767C">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560" w:leftChars="0" w:firstLine="0" w:firstLine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갑방이 추천해주는 수출상품들에 대한 선택검사 및 심사</w:t>
      </w:r>
    </w:p>
    <w:p w14:paraId="471841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560" w:firstLineChars="2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권리를 가진다.</w:t>
      </w:r>
    </w:p>
    <w:p w14:paraId="51EDA6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480" w:firstLineChars="200"/>
        <w:textAlignment w:val="auto"/>
        <w:rPr>
          <w:rFonts w:hint="eastAsia" w:ascii="Batang" w:hAnsi="Batang" w:eastAsia="Batang" w:cs="Batang"/>
          <w:sz w:val="28"/>
          <w:szCs w:val="28"/>
          <w:lang w:val="en-US" w:eastAsia="ko-KR"/>
        </w:rPr>
      </w:pPr>
      <w:r>
        <w:rPr>
          <w:rFonts w:hint="eastAsia" w:ascii="Batang" w:hAnsi="Batang" w:eastAsia="Batang" w:cs="Batang"/>
          <w:i w:val="0"/>
          <w:iCs w:val="0"/>
          <w:caps w:val="0"/>
          <w:spacing w:val="0"/>
          <w:sz w:val="24"/>
          <w:szCs w:val="24"/>
          <w:shd w:val="clear" w:fill="FFFFFF"/>
          <w:lang w:val="en-US" w:eastAsia="zh-CN"/>
        </w:rPr>
        <w:t>对甲方</w:t>
      </w:r>
      <w:r>
        <w:rPr>
          <w:rFonts w:hint="eastAsia" w:ascii="Batang" w:hAnsi="Batang" w:eastAsia="Batang" w:cs="Batang"/>
          <w:i w:val="0"/>
          <w:iCs w:val="0"/>
          <w:caps w:val="0"/>
          <w:spacing w:val="0"/>
          <w:sz w:val="24"/>
          <w:szCs w:val="24"/>
          <w:shd w:val="clear" w:fill="FFFFFF"/>
        </w:rPr>
        <w:t>推荐的出口商品进行抽查检验及审查的权利。</w:t>
      </w:r>
    </w:p>
    <w:p w14:paraId="4B315814">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560" w:leftChars="0" w:firstLine="0" w:firstLine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협의예약대로 갑방이 추천한 상품들에 대한 신속한 수속</w:t>
      </w:r>
    </w:p>
    <w:p w14:paraId="5E1CE09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통로와  상품의 등록 및 등기를 도모한다.</w:t>
      </w:r>
    </w:p>
    <w:p w14:paraId="108F05C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037" w:leftChars="494" w:firstLine="0" w:firstLineChars="0"/>
        <w:textAlignment w:val="auto"/>
        <w:rPr>
          <w:rFonts w:hint="eastAsia" w:ascii="Batang" w:hAnsi="Batang" w:eastAsia="Batang" w:cs="Batang"/>
          <w:sz w:val="28"/>
          <w:szCs w:val="28"/>
          <w:lang w:val="en-US" w:eastAsia="zh-CN"/>
        </w:rPr>
      </w:pPr>
      <w:r>
        <w:rPr>
          <w:rFonts w:hint="eastAsia" w:ascii="Batang" w:hAnsi="Batang" w:eastAsia="Batang" w:cs="Batang"/>
          <w:i w:val="0"/>
          <w:iCs w:val="0"/>
          <w:caps w:val="0"/>
          <w:spacing w:val="0"/>
          <w:sz w:val="24"/>
          <w:szCs w:val="24"/>
          <w:shd w:val="clear" w:fill="FFFFFF"/>
        </w:rPr>
        <w:t>按照协商约定，为甲方推荐的商品开通快速办理通道并</w:t>
      </w:r>
      <w:r>
        <w:rPr>
          <w:rFonts w:hint="eastAsia" w:ascii="Batang" w:hAnsi="Batang" w:eastAsia="Batang" w:cs="Batang"/>
          <w:i w:val="0"/>
          <w:iCs w:val="0"/>
          <w:caps w:val="0"/>
          <w:spacing w:val="0"/>
          <w:sz w:val="24"/>
          <w:szCs w:val="24"/>
          <w:shd w:val="clear" w:fill="FFFFFF"/>
          <w:lang w:val="en-US" w:eastAsia="zh-CN"/>
        </w:rPr>
        <w:t>产品注册登记</w:t>
      </w:r>
      <w:r>
        <w:rPr>
          <w:rFonts w:hint="eastAsia" w:ascii="Batang" w:hAnsi="Batang" w:eastAsia="Batang" w:cs="Batang"/>
          <w:i w:val="0"/>
          <w:iCs w:val="0"/>
          <w:caps w:val="0"/>
          <w:spacing w:val="0"/>
          <w:sz w:val="24"/>
          <w:szCs w:val="24"/>
          <w:shd w:val="clear" w:fill="FFFFFF"/>
        </w:rPr>
        <w:t>提供便利。</w:t>
      </w:r>
    </w:p>
    <w:p w14:paraId="5CD6F672">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560" w:leftChars="0" w:firstLine="0" w:firstLine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갑방에게  조선의 의약보건품시장의 정책변화와</w:t>
      </w:r>
      <w:r>
        <w:rPr>
          <w:rFonts w:hint="eastAsia" w:ascii="Batang" w:hAnsi="Batang" w:eastAsia="Batang" w:cs="Batang"/>
          <w:sz w:val="28"/>
          <w:szCs w:val="28"/>
          <w:lang w:val="en-US" w:eastAsia="zh-CN"/>
        </w:rPr>
        <w:t xml:space="preserve"> </w:t>
      </w:r>
      <w:r>
        <w:rPr>
          <w:rFonts w:hint="eastAsia" w:ascii="Batang" w:hAnsi="Batang" w:eastAsia="Batang" w:cs="Batang"/>
          <w:sz w:val="28"/>
          <w:szCs w:val="28"/>
          <w:lang w:val="en-US" w:eastAsia="ko-KR"/>
        </w:rPr>
        <w:t>표준질</w:t>
      </w:r>
    </w:p>
    <w:p w14:paraId="6CEF26D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560" w:firstLineChars="2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량의 갱신등을 제때에 통보해준다.</w:t>
      </w:r>
    </w:p>
    <w:p w14:paraId="1022930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480" w:firstLineChars="20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及时向甲方通报朝鲜医药保健品市场的政策变化及质量标准更新等信</w:t>
      </w:r>
    </w:p>
    <w:p w14:paraId="0634329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480" w:firstLineChars="200"/>
        <w:textAlignment w:val="auto"/>
        <w:rPr>
          <w:rFonts w:hint="eastAsia" w:ascii="Batang" w:hAnsi="Batang" w:eastAsia="Batang" w:cs="Batang"/>
          <w:sz w:val="28"/>
          <w:szCs w:val="28"/>
          <w:lang w:val="en-US" w:eastAsia="ko-KR"/>
        </w:rPr>
      </w:pPr>
      <w:r>
        <w:rPr>
          <w:rFonts w:hint="eastAsia" w:ascii="Batang" w:hAnsi="Batang" w:eastAsia="Batang" w:cs="Batang"/>
          <w:i w:val="0"/>
          <w:iCs w:val="0"/>
          <w:caps w:val="0"/>
          <w:spacing w:val="0"/>
          <w:sz w:val="24"/>
          <w:szCs w:val="24"/>
          <w:shd w:val="clear" w:fill="FFFFFF"/>
        </w:rPr>
        <w:t>息。</w:t>
      </w:r>
    </w:p>
    <w:p w14:paraId="3691EBDB">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560" w:leftChars="0" w:firstLine="0" w:firstLine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갑방이 학술교류활동을 원만하게 진행할수 있도록 필요</w:t>
      </w:r>
    </w:p>
    <w:p w14:paraId="42E8323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56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한 장소와 인원등을 보장해준다.</w:t>
      </w:r>
    </w:p>
    <w:p w14:paraId="7978927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560"/>
        <w:textAlignment w:val="auto"/>
        <w:rPr>
          <w:rFonts w:hint="eastAsia" w:ascii="Batang" w:hAnsi="Batang" w:eastAsia="Batang" w:cs="Batang"/>
          <w:sz w:val="28"/>
          <w:szCs w:val="28"/>
          <w:lang w:val="en-US" w:eastAsia="zh-CN"/>
        </w:rPr>
      </w:pPr>
      <w:r>
        <w:rPr>
          <w:rFonts w:hint="eastAsia" w:ascii="Batang" w:hAnsi="Batang" w:eastAsia="Batang" w:cs="Batang"/>
          <w:i w:val="0"/>
          <w:iCs w:val="0"/>
          <w:caps w:val="0"/>
          <w:spacing w:val="0"/>
          <w:sz w:val="24"/>
          <w:szCs w:val="24"/>
          <w:shd w:val="clear" w:fill="FFFFFF"/>
          <w:lang w:val="en-US" w:eastAsia="zh-CN"/>
        </w:rPr>
        <w:t>为甲方提供</w:t>
      </w:r>
      <w:r>
        <w:rPr>
          <w:rFonts w:hint="eastAsia" w:ascii="Batang" w:hAnsi="Batang" w:eastAsia="Batang" w:cs="Batang"/>
          <w:i w:val="0"/>
          <w:iCs w:val="0"/>
          <w:caps w:val="0"/>
          <w:spacing w:val="0"/>
          <w:sz w:val="24"/>
          <w:szCs w:val="24"/>
          <w:shd w:val="clear" w:fill="FFFFFF"/>
        </w:rPr>
        <w:t>学术交流活动顺利开展所需的场地、人员</w:t>
      </w:r>
      <w:r>
        <w:rPr>
          <w:rFonts w:hint="eastAsia" w:ascii="Batang" w:hAnsi="Batang" w:eastAsia="Batang" w:cs="Batang"/>
          <w:i w:val="0"/>
          <w:iCs w:val="0"/>
          <w:caps w:val="0"/>
          <w:spacing w:val="0"/>
          <w:sz w:val="24"/>
          <w:szCs w:val="24"/>
          <w:shd w:val="clear" w:fill="FFFFFF"/>
          <w:lang w:val="en-US" w:eastAsia="zh-CN"/>
        </w:rPr>
        <w:t>保障。</w:t>
      </w:r>
    </w:p>
    <w:p w14:paraId="483FE7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5、</w:t>
      </w:r>
      <w:r>
        <w:rPr>
          <w:rFonts w:hint="eastAsia" w:ascii="Batang" w:hAnsi="Batang" w:eastAsia="Batang" w:cs="Batang"/>
          <w:sz w:val="28"/>
          <w:szCs w:val="28"/>
          <w:lang w:val="en-US" w:eastAsia="ko-KR"/>
        </w:rPr>
        <w:t>중조쌍방의 고객들의 교류분쟁을 해결해주며 해결하지</w:t>
      </w:r>
    </w:p>
    <w:p w14:paraId="6439DD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260" w:hanging="1260" w:hangingChars="4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w:t>
      </w:r>
      <w:r>
        <w:rPr>
          <w:rFonts w:hint="eastAsia" w:ascii="Batang" w:hAnsi="Batang" w:eastAsia="Batang" w:cs="Batang"/>
          <w:sz w:val="28"/>
          <w:szCs w:val="28"/>
          <w:lang w:val="en-US" w:eastAsia="zh-CN"/>
        </w:rPr>
        <w:t xml:space="preserve"> </w:t>
      </w:r>
      <w:r>
        <w:rPr>
          <w:rFonts w:hint="eastAsia" w:ascii="Batang" w:hAnsi="Batang" w:eastAsia="Batang" w:cs="Batang"/>
          <w:sz w:val="28"/>
          <w:szCs w:val="28"/>
          <w:lang w:val="en-US" w:eastAsia="ko-KR"/>
        </w:rPr>
        <w:t>못할 경우 조선국제무역중재위원회에 의뢰하여 해결한다.</w:t>
      </w:r>
    </w:p>
    <w:p w14:paraId="210A9E1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260" w:hanging="1260" w:hangingChars="450"/>
        <w:textAlignment w:val="auto"/>
        <w:rPr>
          <w:rFonts w:hint="eastAsia" w:ascii="Batang" w:hAnsi="Batang" w:eastAsia="Batang" w:cs="Batang"/>
          <w:sz w:val="24"/>
          <w:szCs w:val="24"/>
          <w:lang w:val="en-US" w:eastAsia="zh-CN"/>
        </w:rPr>
      </w:pPr>
      <w:r>
        <w:rPr>
          <w:rFonts w:hint="eastAsia" w:ascii="Batang" w:hAnsi="Batang" w:eastAsia="Batang" w:cs="Batang"/>
          <w:sz w:val="28"/>
          <w:szCs w:val="28"/>
          <w:lang w:val="en-US" w:eastAsia="zh-CN"/>
        </w:rPr>
        <w:t xml:space="preserve">    </w:t>
      </w:r>
      <w:r>
        <w:rPr>
          <w:rFonts w:hint="eastAsia" w:ascii="Batang" w:hAnsi="Batang" w:eastAsia="Batang" w:cs="Batang"/>
          <w:sz w:val="28"/>
          <w:szCs w:val="28"/>
          <w:lang w:val="en-US" w:eastAsia="ko-KR"/>
        </w:rPr>
        <w:t xml:space="preserve"> </w:t>
      </w:r>
      <w:r>
        <w:rPr>
          <w:rFonts w:hint="eastAsia" w:ascii="Batang" w:hAnsi="Batang" w:eastAsia="Batang" w:cs="Batang"/>
          <w:sz w:val="28"/>
          <w:szCs w:val="28"/>
          <w:lang w:val="en-US" w:eastAsia="zh-CN"/>
        </w:rPr>
        <w:t xml:space="preserve"> </w:t>
      </w:r>
      <w:r>
        <w:rPr>
          <w:rFonts w:hint="eastAsia" w:ascii="Batang" w:hAnsi="Batang" w:eastAsia="Batang" w:cs="Batang"/>
          <w:sz w:val="24"/>
          <w:szCs w:val="24"/>
          <w:lang w:val="en-US" w:eastAsia="zh-CN"/>
        </w:rPr>
        <w:t>无法解决的中朝双方客户之间的交流纠纷，委托朝鲜国际贸易</w:t>
      </w:r>
    </w:p>
    <w:p w14:paraId="01688F6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198" w:leftChars="399" w:hanging="360" w:hangingChars="150"/>
        <w:textAlignment w:val="auto"/>
        <w:rPr>
          <w:rFonts w:hint="eastAsia" w:ascii="Batang" w:hAnsi="Batang" w:eastAsia="Batang" w:cs="Batang"/>
          <w:sz w:val="24"/>
          <w:szCs w:val="24"/>
          <w:lang w:val="en-US" w:eastAsia="zh-CN"/>
        </w:rPr>
      </w:pPr>
      <w:r>
        <w:rPr>
          <w:rFonts w:hint="eastAsia" w:ascii="Batang" w:hAnsi="Batang" w:eastAsia="Batang" w:cs="Batang"/>
          <w:sz w:val="24"/>
          <w:szCs w:val="24"/>
          <w:lang w:val="en-US" w:eastAsia="zh-CN"/>
        </w:rPr>
        <w:t>仲裁委员会处理。</w:t>
      </w:r>
    </w:p>
    <w:p w14:paraId="2C1F7A7F">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left="525" w:leftChars="0" w:firstLine="0" w:firstLineChars="0"/>
        <w:textAlignment w:val="auto"/>
        <w:rPr>
          <w:rFonts w:hint="eastAsia" w:ascii="Batang" w:hAnsi="Batang" w:eastAsia="Batang" w:cs="Batang"/>
          <w:b/>
          <w:bCs/>
          <w:sz w:val="28"/>
          <w:szCs w:val="28"/>
          <w:lang w:val="en-US" w:eastAsia="ko-KR"/>
        </w:rPr>
      </w:pPr>
      <w:r>
        <w:rPr>
          <w:rFonts w:hint="eastAsia" w:ascii="Batang" w:hAnsi="Batang" w:eastAsia="Batang" w:cs="Batang"/>
          <w:b/>
          <w:bCs/>
          <w:sz w:val="28"/>
          <w:szCs w:val="28"/>
          <w:lang w:val="en-US" w:eastAsia="ko-KR"/>
        </w:rPr>
        <w:t>협의변경 및 해제</w:t>
      </w:r>
    </w:p>
    <w:p w14:paraId="7849A1B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eastAsia" w:ascii="Batang" w:hAnsi="Batang" w:eastAsia="Batang" w:cs="Batang"/>
          <w:b/>
          <w:bCs/>
          <w:sz w:val="28"/>
          <w:szCs w:val="28"/>
          <w:lang w:val="en-US" w:eastAsia="zh-CN"/>
        </w:rPr>
      </w:pPr>
      <w:r>
        <w:rPr>
          <w:rFonts w:hint="eastAsia" w:ascii="Batang" w:hAnsi="Batang" w:eastAsia="Batang" w:cs="Batang"/>
          <w:b/>
          <w:bCs/>
          <w:sz w:val="28"/>
          <w:szCs w:val="28"/>
          <w:lang w:val="en-US" w:eastAsia="zh-CN"/>
        </w:rPr>
        <w:t xml:space="preserve">    协议变更及解决</w:t>
      </w:r>
    </w:p>
    <w:p w14:paraId="54F7603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1、</w:t>
      </w:r>
      <w:r>
        <w:rPr>
          <w:rFonts w:hint="eastAsia" w:ascii="Batang" w:hAnsi="Batang" w:eastAsia="Batang" w:cs="Batang"/>
          <w:sz w:val="28"/>
          <w:szCs w:val="28"/>
          <w:lang w:val="en-US" w:eastAsia="ko-KR"/>
        </w:rPr>
        <w:t xml:space="preserve">본 협의의 변경 및 보충은 쌍방의 일치하에 서면으로  </w:t>
      </w:r>
    </w:p>
    <w:p w14:paraId="20EE1A6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280" w:firstLineChars="100"/>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ko-KR"/>
        </w:rPr>
        <w:t xml:space="preserve"> 협의서를 체결한다.</w:t>
      </w:r>
    </w:p>
    <w:p w14:paraId="106D42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280" w:firstLineChars="100"/>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 xml:space="preserve"> </w:t>
      </w:r>
      <w:r>
        <w:rPr>
          <w:rFonts w:hint="eastAsia" w:ascii="Batang" w:hAnsi="Batang" w:eastAsia="Batang" w:cs="Batang"/>
          <w:i w:val="0"/>
          <w:iCs w:val="0"/>
          <w:caps w:val="0"/>
          <w:spacing w:val="0"/>
          <w:sz w:val="24"/>
          <w:szCs w:val="24"/>
          <w:shd w:val="clear" w:fill="FFFFFF"/>
        </w:rPr>
        <w:t>对本协</w:t>
      </w:r>
      <w:bookmarkStart w:id="0" w:name="_GoBack"/>
      <w:bookmarkEnd w:id="0"/>
      <w:r>
        <w:rPr>
          <w:rFonts w:hint="eastAsia" w:ascii="Batang" w:hAnsi="Batang" w:eastAsia="Batang" w:cs="Batang"/>
          <w:i w:val="0"/>
          <w:iCs w:val="0"/>
          <w:caps w:val="0"/>
          <w:spacing w:val="0"/>
          <w:sz w:val="24"/>
          <w:szCs w:val="24"/>
          <w:shd w:val="clear" w:fill="FFFFFF"/>
        </w:rPr>
        <w:t>议的修改及补充，需经双方达成一致后以书面形式签订协议书。</w:t>
      </w:r>
    </w:p>
    <w:p w14:paraId="4144235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2、</w:t>
      </w:r>
      <w:r>
        <w:rPr>
          <w:rFonts w:hint="eastAsia" w:ascii="Batang" w:hAnsi="Batang" w:eastAsia="Batang" w:cs="Batang"/>
          <w:sz w:val="28"/>
          <w:szCs w:val="28"/>
          <w:lang w:val="en-US" w:eastAsia="ko-KR"/>
        </w:rPr>
        <w:t xml:space="preserve">만약에 불가항력으로 인한 예견할수 없거나 피면할수 </w:t>
      </w:r>
    </w:p>
    <w:p w14:paraId="5539DB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없는 인소로 인하여 일방이 협의를 리행할수 없는 경</w:t>
      </w:r>
    </w:p>
    <w:p w14:paraId="5075D42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우 위약책임을 지지 않으며 응당 제때에 상대방에게</w:t>
      </w:r>
    </w:p>
    <w:p w14:paraId="1DE8C5F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상관된 증명서를 제공한다.</w:t>
      </w:r>
    </w:p>
    <w:p w14:paraId="01ECD1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sz w:val="28"/>
          <w:szCs w:val="28"/>
          <w:lang w:val="en-US" w:eastAsia="zh-CN"/>
        </w:rPr>
        <w:t xml:space="preserve">   </w:t>
      </w:r>
      <w:r>
        <w:rPr>
          <w:rFonts w:hint="eastAsia" w:ascii="Batang" w:hAnsi="Batang" w:eastAsia="Batang" w:cs="Batang"/>
          <w:i w:val="0"/>
          <w:iCs w:val="0"/>
          <w:caps w:val="0"/>
          <w:spacing w:val="0"/>
          <w:sz w:val="24"/>
          <w:szCs w:val="24"/>
          <w:shd w:val="clear" w:fill="FFFFFF"/>
        </w:rPr>
        <w:t>若因不可抗力导致的不可预见、不可避免的事由，致使一方无法履行</w:t>
      </w:r>
    </w:p>
    <w:p w14:paraId="4B3ABFC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200" w:firstLineChars="500"/>
        <w:textAlignment w:val="auto"/>
        <w:rPr>
          <w:rFonts w:hint="eastAsia" w:ascii="Batang" w:hAnsi="Batang" w:eastAsia="Batang" w:cs="Batang"/>
          <w:i w:val="0"/>
          <w:iCs w:val="0"/>
          <w:caps w:val="0"/>
          <w:spacing w:val="0"/>
          <w:sz w:val="24"/>
          <w:szCs w:val="24"/>
          <w:shd w:val="clear" w:fill="FFFFFF"/>
          <w:lang w:val="en-US" w:eastAsia="zh-CN"/>
        </w:rPr>
      </w:pPr>
      <w:r>
        <w:rPr>
          <w:rFonts w:hint="eastAsia" w:ascii="Batang" w:hAnsi="Batang" w:eastAsia="Batang" w:cs="Batang"/>
          <w:i w:val="0"/>
          <w:iCs w:val="0"/>
          <w:caps w:val="0"/>
          <w:spacing w:val="0"/>
          <w:sz w:val="24"/>
          <w:szCs w:val="24"/>
          <w:shd w:val="clear" w:fill="FFFFFF"/>
        </w:rPr>
        <w:t>本协议，则该方不承担违约责任，但应及时向对方提供相关证明文件。</w:t>
      </w:r>
    </w:p>
    <w:p w14:paraId="03B6095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0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3、</w:t>
      </w:r>
      <w:r>
        <w:rPr>
          <w:rFonts w:hint="eastAsia" w:ascii="Batang" w:hAnsi="Batang" w:eastAsia="Batang" w:cs="Batang"/>
          <w:sz w:val="28"/>
          <w:szCs w:val="28"/>
          <w:lang w:val="en-US" w:eastAsia="ko-KR"/>
        </w:rPr>
        <w:t>협의서를 리행하는 과정에 일방이 상대방의 엄중한 위</w:t>
      </w:r>
    </w:p>
    <w:p w14:paraId="055C4E8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약행위를 발견하거나 객관적인 정황 발생으로 협의가 </w:t>
      </w:r>
    </w:p>
    <w:p w14:paraId="56565D7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계속 리행할수 없을 경우 서면으로 상대방에게 협의해</w:t>
      </w:r>
    </w:p>
    <w:p w14:paraId="14056B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제를 통보한다.</w:t>
      </w:r>
    </w:p>
    <w:p w14:paraId="03F89F2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sz w:val="28"/>
          <w:szCs w:val="28"/>
          <w:lang w:val="en-US" w:eastAsia="zh-CN"/>
        </w:rPr>
        <w:t xml:space="preserve">   </w:t>
      </w:r>
      <w:r>
        <w:rPr>
          <w:rFonts w:hint="eastAsia" w:ascii="Batang" w:hAnsi="Batang" w:eastAsia="Batang" w:cs="Batang"/>
          <w:i w:val="0"/>
          <w:iCs w:val="0"/>
          <w:caps w:val="0"/>
          <w:spacing w:val="0"/>
          <w:sz w:val="24"/>
          <w:szCs w:val="24"/>
          <w:shd w:val="clear" w:fill="FFFFFF"/>
        </w:rPr>
        <w:t>在履行协议书的过程中，若一方发现对方存在严重违约行为，或因出</w:t>
      </w:r>
    </w:p>
    <w:p w14:paraId="223E37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80" w:firstLineChars="200"/>
        <w:textAlignment w:val="auto"/>
        <w:rPr>
          <w:rFonts w:hint="eastAsia" w:ascii="Batang" w:hAnsi="Batang" w:eastAsia="Batang" w:cs="Batang"/>
          <w:sz w:val="28"/>
          <w:szCs w:val="28"/>
          <w:lang w:val="en-US" w:eastAsia="zh-CN"/>
        </w:rPr>
      </w:pPr>
      <w:r>
        <w:rPr>
          <w:rFonts w:hint="eastAsia" w:ascii="Batang" w:hAnsi="Batang" w:eastAsia="Batang" w:cs="Batang"/>
          <w:i w:val="0"/>
          <w:iCs w:val="0"/>
          <w:caps w:val="0"/>
          <w:spacing w:val="0"/>
          <w:sz w:val="24"/>
          <w:szCs w:val="24"/>
          <w:shd w:val="clear" w:fill="FFFFFF"/>
        </w:rPr>
        <w:t>现客观情况导致协议书无法继续履行，应书面通知对方解除协议。</w:t>
      </w:r>
    </w:p>
    <w:p w14:paraId="7FA6FBCC">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left="525" w:leftChars="0" w:firstLine="0" w:firstLineChars="0"/>
        <w:textAlignment w:val="auto"/>
        <w:rPr>
          <w:rFonts w:hint="eastAsia" w:ascii="Batang" w:hAnsi="Batang" w:eastAsia="Batang" w:cs="Batang"/>
          <w:b/>
          <w:bCs/>
          <w:sz w:val="28"/>
          <w:szCs w:val="28"/>
          <w:lang w:val="en-US" w:eastAsia="ko-KR"/>
        </w:rPr>
      </w:pPr>
      <w:r>
        <w:rPr>
          <w:rFonts w:hint="eastAsia" w:ascii="Batang" w:hAnsi="Batang" w:eastAsia="Batang" w:cs="Batang"/>
          <w:b/>
          <w:bCs/>
          <w:sz w:val="28"/>
          <w:szCs w:val="28"/>
          <w:lang w:val="en-US" w:eastAsia="ko-KR"/>
        </w:rPr>
        <w:t>기타조건</w:t>
      </w:r>
    </w:p>
    <w:p w14:paraId="56FC7EC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eastAsia" w:ascii="Batang" w:hAnsi="Batang" w:eastAsia="Batang" w:cs="Batang"/>
          <w:b/>
          <w:bCs/>
          <w:sz w:val="28"/>
          <w:szCs w:val="28"/>
          <w:lang w:val="en-US" w:eastAsia="zh-CN"/>
        </w:rPr>
      </w:pPr>
      <w:r>
        <w:rPr>
          <w:rFonts w:hint="eastAsia" w:ascii="Batang" w:hAnsi="Batang" w:eastAsia="Batang" w:cs="Batang"/>
          <w:b/>
          <w:bCs/>
          <w:sz w:val="28"/>
          <w:szCs w:val="28"/>
          <w:lang w:val="en-US" w:eastAsia="zh-CN"/>
        </w:rPr>
        <w:t xml:space="preserve">    其他条件</w:t>
      </w:r>
    </w:p>
    <w:p w14:paraId="6F397D8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1、</w:t>
      </w:r>
      <w:r>
        <w:rPr>
          <w:rFonts w:hint="eastAsia" w:ascii="Batang" w:hAnsi="Batang" w:eastAsia="Batang" w:cs="Batang"/>
          <w:sz w:val="28"/>
          <w:szCs w:val="28"/>
          <w:lang w:val="en-US" w:eastAsia="ko-KR"/>
        </w:rPr>
        <w:t xml:space="preserve">본 협의서는 쌍방이 수표(도장)를 한 날자부터 효력을 </w:t>
      </w:r>
    </w:p>
    <w:p w14:paraId="1CB23C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가지며 유효기간은5년이다.협의기간이 만기되면 호상</w:t>
      </w:r>
    </w:p>
    <w:p w14:paraId="2FD20EA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간에 의견이 없으면 자동으로 5년 연장한다.</w:t>
      </w:r>
    </w:p>
    <w:p w14:paraId="3CB353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360" w:firstLineChars="150"/>
        <w:textAlignment w:val="auto"/>
        <w:rPr>
          <w:rFonts w:hint="eastAsia" w:ascii="Batang" w:hAnsi="Batang" w:eastAsia="Batang" w:cs="Batang"/>
          <w:i w:val="0"/>
          <w:iCs w:val="0"/>
          <w:caps w:val="0"/>
          <w:spacing w:val="0"/>
          <w:sz w:val="24"/>
          <w:szCs w:val="24"/>
          <w:shd w:val="clear" w:fill="FFFFFF"/>
        </w:rPr>
      </w:pPr>
      <w:r>
        <w:rPr>
          <w:rFonts w:hint="eastAsia" w:ascii="Batang" w:hAnsi="Batang" w:eastAsia="Batang" w:cs="Batang"/>
          <w:i w:val="0"/>
          <w:iCs w:val="0"/>
          <w:caps w:val="0"/>
          <w:spacing w:val="0"/>
          <w:sz w:val="24"/>
          <w:szCs w:val="24"/>
          <w:shd w:val="clear" w:fill="FFFFFF"/>
        </w:rPr>
        <w:t>本协议自双方签字（盖章）之日起生效，有效期为 5 年。协议期限</w:t>
      </w:r>
    </w:p>
    <w:p w14:paraId="451E914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360" w:firstLineChars="150"/>
        <w:textAlignment w:val="auto"/>
        <w:rPr>
          <w:rFonts w:hint="eastAsia" w:ascii="Batang" w:hAnsi="Batang" w:eastAsia="Batang" w:cs="Batang"/>
          <w:sz w:val="28"/>
          <w:szCs w:val="28"/>
          <w:lang w:val="en-US" w:eastAsia="ko-KR"/>
        </w:rPr>
      </w:pPr>
      <w:r>
        <w:rPr>
          <w:rFonts w:hint="eastAsia" w:ascii="Batang" w:hAnsi="Batang" w:eastAsia="Batang" w:cs="Batang"/>
          <w:i w:val="0"/>
          <w:iCs w:val="0"/>
          <w:caps w:val="0"/>
          <w:spacing w:val="0"/>
          <w:sz w:val="24"/>
          <w:szCs w:val="24"/>
          <w:shd w:val="clear" w:fill="FFFFFF"/>
        </w:rPr>
        <w:t>届满，若双方无异议，将自动延长 5 年。</w:t>
      </w:r>
    </w:p>
    <w:p w14:paraId="21BA9E9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zh-CN"/>
        </w:rPr>
        <w:t>2、</w:t>
      </w:r>
      <w:r>
        <w:rPr>
          <w:rFonts w:hint="eastAsia" w:ascii="Batang" w:hAnsi="Batang" w:eastAsia="Batang" w:cs="Batang"/>
          <w:sz w:val="28"/>
          <w:szCs w:val="28"/>
          <w:lang w:val="en-US" w:eastAsia="ko-KR"/>
        </w:rPr>
        <w:t>본 협의서는 1식 2부로 쌍방이 각각1부씩 가지고</w:t>
      </w:r>
    </w:p>
    <w:p w14:paraId="4C8C684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 xml:space="preserve">   있으며 동등한 법적효률를 가진다.</w:t>
      </w:r>
    </w:p>
    <w:p w14:paraId="78F737F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 xml:space="preserve">   </w:t>
      </w:r>
      <w:r>
        <w:rPr>
          <w:rFonts w:hint="eastAsia" w:ascii="Batang" w:hAnsi="Batang" w:eastAsia="Batang" w:cs="Batang"/>
          <w:i w:val="0"/>
          <w:iCs w:val="0"/>
          <w:caps w:val="0"/>
          <w:spacing w:val="0"/>
          <w:sz w:val="24"/>
          <w:szCs w:val="24"/>
          <w:shd w:val="clear" w:fill="FFFFFF"/>
        </w:rPr>
        <w:t>本协议一式两份，双方各执一份，具有同等法律效力。</w:t>
      </w:r>
    </w:p>
    <w:p w14:paraId="54CCB56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Batang" w:hAnsi="Batang" w:eastAsia="Batang" w:cs="Batang"/>
          <w:sz w:val="28"/>
          <w:szCs w:val="28"/>
          <w:lang w:val="en-US" w:eastAsia="ko-KR"/>
        </w:rPr>
      </w:pPr>
    </w:p>
    <w:p w14:paraId="7A3A7F5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Batang" w:hAnsi="Batang" w:eastAsia="Batang" w:cs="Batang"/>
          <w:sz w:val="28"/>
          <w:szCs w:val="28"/>
          <w:lang w:val="en-US" w:eastAsia="ko-KR"/>
        </w:rPr>
      </w:pPr>
    </w:p>
    <w:p w14:paraId="5626C78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Batang" w:hAnsi="Batang" w:eastAsia="Batang" w:cs="Batang"/>
          <w:sz w:val="28"/>
          <w:szCs w:val="28"/>
          <w:lang w:val="en-US" w:eastAsia="ko-KR"/>
        </w:rPr>
      </w:pPr>
    </w:p>
    <w:p w14:paraId="7D4A7CE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Batang" w:hAnsi="Batang" w:eastAsia="Batang" w:cs="Batang"/>
          <w:sz w:val="28"/>
          <w:szCs w:val="28"/>
          <w:lang w:val="en-US" w:eastAsia="ko-KR"/>
        </w:rPr>
      </w:pPr>
    </w:p>
    <w:p w14:paraId="300F84E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Batang" w:hAnsi="Batang" w:eastAsia="Batang" w:cs="Batang"/>
          <w:sz w:val="28"/>
          <w:szCs w:val="28"/>
          <w:lang w:val="en-US" w:eastAsia="ko-KR"/>
        </w:rPr>
      </w:pPr>
    </w:p>
    <w:p w14:paraId="592DDDF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갑방(도장):                      을방(도장):</w:t>
      </w:r>
    </w:p>
    <w:p w14:paraId="04224FE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대표수표:                        대표수표:</w:t>
      </w:r>
    </w:p>
    <w:p w14:paraId="5A33D01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체결날자:    년   월   일        체결날자:   년    월    일</w:t>
      </w:r>
    </w:p>
    <w:p w14:paraId="3956DF6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甲方（盖章）：                   乙方（盖章）：</w:t>
      </w:r>
    </w:p>
    <w:p w14:paraId="739B207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Batang" w:hAnsi="Batang" w:eastAsia="Batang" w:cs="Batang"/>
          <w:sz w:val="28"/>
          <w:szCs w:val="28"/>
          <w:lang w:val="en-US" w:eastAsia="zh-CN"/>
        </w:rPr>
      </w:pPr>
      <w:r>
        <w:rPr>
          <w:rFonts w:hint="eastAsia" w:ascii="Batang" w:hAnsi="Batang" w:eastAsia="Batang" w:cs="Batang"/>
          <w:sz w:val="28"/>
          <w:szCs w:val="28"/>
          <w:lang w:val="en-US" w:eastAsia="zh-CN"/>
        </w:rPr>
        <w:t>代表签字：                       代表签字：</w:t>
      </w:r>
    </w:p>
    <w:p w14:paraId="6ED4B38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Batang" w:hAnsi="Batang" w:eastAsia="Batang" w:cs="Batang"/>
          <w:sz w:val="28"/>
          <w:szCs w:val="28"/>
          <w:lang w:eastAsia="zh-CN"/>
        </w:rPr>
      </w:pPr>
      <w:r>
        <w:rPr>
          <w:rFonts w:hint="eastAsia" w:ascii="Batang" w:hAnsi="Batang" w:eastAsia="Batang" w:cs="Batang"/>
          <w:sz w:val="28"/>
          <w:szCs w:val="28"/>
          <w:lang w:val="en-US" w:eastAsia="zh-CN"/>
        </w:rPr>
        <w:t>签订日期：   年   月   日        签订日期：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P CheongPong">
    <w:altName w:val="MingLiU-ExtB"/>
    <w:panose1 w:val="00000400000000000000"/>
    <w:charset w:val="88"/>
    <w:family w:val="auto"/>
    <w:pitch w:val="default"/>
    <w:sig w:usb0="00000000" w:usb1="00000000" w:usb2="00000012" w:usb3="00000000" w:csb0="20180001" w:csb1="00000000"/>
  </w:font>
  <w:font w:name="MingLiU-ExtB">
    <w:panose1 w:val="02020500000000000000"/>
    <w:charset w:val="88"/>
    <w:family w:val="auto"/>
    <w:pitch w:val="default"/>
    <w:sig w:usb0="8000002F" w:usb1="02000008" w:usb2="00000000" w:usb3="00000000" w:csb0="00100001" w:csb1="00000000"/>
  </w:font>
  <w:font w:name="Segoe UI">
    <w:panose1 w:val="020B0502040204020203"/>
    <w:charset w:val="00"/>
    <w:family w:val="auto"/>
    <w:pitch w:val="default"/>
    <w:sig w:usb0="E4002EFF" w:usb1="C000E47F"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Batang">
    <w:panose1 w:val="02030600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7249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5E020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5E020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FBC516"/>
    <w:multiLevelType w:val="singleLevel"/>
    <w:tmpl w:val="D6FBC516"/>
    <w:lvl w:ilvl="0" w:tentative="0">
      <w:start w:val="1"/>
      <w:numFmt w:val="decimal"/>
      <w:suff w:val="nothing"/>
      <w:lvlText w:val="%1、"/>
      <w:lvlJc w:val="left"/>
    </w:lvl>
  </w:abstractNum>
  <w:abstractNum w:abstractNumId="1">
    <w:nsid w:val="048C0AE1"/>
    <w:multiLevelType w:val="singleLevel"/>
    <w:tmpl w:val="048C0AE1"/>
    <w:lvl w:ilvl="0" w:tentative="0">
      <w:start w:val="3"/>
      <w:numFmt w:val="decimal"/>
      <w:suff w:val="nothing"/>
      <w:lvlText w:val="%1、"/>
      <w:lvlJc w:val="left"/>
    </w:lvl>
  </w:abstractNum>
  <w:abstractNum w:abstractNumId="2">
    <w:nsid w:val="2A1F62F4"/>
    <w:multiLevelType w:val="singleLevel"/>
    <w:tmpl w:val="2A1F62F4"/>
    <w:lvl w:ilvl="0" w:tentative="0">
      <w:start w:val="4"/>
      <w:numFmt w:val="chineseCounting"/>
      <w:suff w:val="nothing"/>
      <w:lvlText w:val="%1、"/>
      <w:lvlJc w:val="left"/>
      <w:rPr>
        <w:rFonts w:hint="eastAsia"/>
      </w:rPr>
    </w:lvl>
  </w:abstractNum>
  <w:abstractNum w:abstractNumId="3">
    <w:nsid w:val="4221DF59"/>
    <w:multiLevelType w:val="singleLevel"/>
    <w:tmpl w:val="4221DF59"/>
    <w:lvl w:ilvl="0" w:tentative="0">
      <w:start w:val="1"/>
      <w:numFmt w:val="decimal"/>
      <w:suff w:val="nothing"/>
      <w:lvlText w:val="%1、"/>
      <w:lvlJc w:val="left"/>
      <w:pPr>
        <w:ind w:left="560" w:leftChars="0" w:firstLine="0" w:firstLineChars="0"/>
      </w:pPr>
    </w:lvl>
  </w:abstractNum>
  <w:abstractNum w:abstractNumId="4">
    <w:nsid w:val="7FED8D2D"/>
    <w:multiLevelType w:val="singleLevel"/>
    <w:tmpl w:val="7FED8D2D"/>
    <w:lvl w:ilvl="0" w:tentative="0">
      <w:start w:val="2"/>
      <w:numFmt w:val="chineseCounting"/>
      <w:suff w:val="nothing"/>
      <w:lvlText w:val="%1、"/>
      <w:lvlJc w:val="left"/>
      <w:rPr>
        <w:rFonts w:hint="eastAsia"/>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BA7928"/>
    <w:rsid w:val="0404299C"/>
    <w:rsid w:val="10EA1EE2"/>
    <w:rsid w:val="111331E7"/>
    <w:rsid w:val="190941F8"/>
    <w:rsid w:val="19261978"/>
    <w:rsid w:val="1A266013"/>
    <w:rsid w:val="1C233003"/>
    <w:rsid w:val="20B81821"/>
    <w:rsid w:val="28B111DA"/>
    <w:rsid w:val="322C6048"/>
    <w:rsid w:val="3581163C"/>
    <w:rsid w:val="3E1346C2"/>
    <w:rsid w:val="463462BB"/>
    <w:rsid w:val="49747FC0"/>
    <w:rsid w:val="4EA33192"/>
    <w:rsid w:val="52B57420"/>
    <w:rsid w:val="52F60FC2"/>
    <w:rsid w:val="5759153D"/>
    <w:rsid w:val="59E441CB"/>
    <w:rsid w:val="5EDD34B2"/>
    <w:rsid w:val="654B1163"/>
    <w:rsid w:val="66371B62"/>
    <w:rsid w:val="6ACC28B6"/>
    <w:rsid w:val="79B532BC"/>
    <w:rsid w:val="7A474029"/>
    <w:rsid w:val="7BBA7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910</Words>
  <Characters>911</Characters>
  <Lines>0</Lines>
  <Paragraphs>0</Paragraphs>
  <TotalTime>63</TotalTime>
  <ScaleCrop>false</ScaleCrop>
  <LinksUpToDate>false</LinksUpToDate>
  <CharactersWithSpaces>1058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2025-08-30T01:30:00Z</dcterms:created>
  <dc:creator>微信用户</dc:creator>
  <cp:lastModifiedBy>微信用户</cp:lastModifiedBy>
  <cp:lastPrinted>2025-08-30T02:23:00Z</cp:lastPrinted>
  <dcterms:modified xsi:type="dcterms:W3CDTF">2026-03-30T02:54:03Z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E2E154DF3F3F4340A2F248549FA74369_13</vt:lpwstr>
  </property>
  <property fmtid="{D5CDD505-2E9C-101B-9397-08002B2CF9AE}" pid="4" name="KSOTemplateDocerSaveRecord">
    <vt:lpwstr>eyJoZGlkIjoiOWEyMzE3YmQ4N2E2ZDE2NzVmNjQ2YzE5MTM2ZTE0MDEiLCJ1c2VySWQiOiIxMjk1NjYzNjY1In0=</vt:lpwstr>
  </property>
</Properties>
</file>